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D2A55" w14:textId="4BB5B004" w:rsidR="00805326" w:rsidRPr="00636907" w:rsidRDefault="000276C4" w:rsidP="000276C4">
      <w:r>
        <w:rPr>
          <w:rFonts w:hint="eastAsia"/>
        </w:rPr>
        <w:t>演題</w:t>
      </w:r>
      <w:r w:rsidR="00805326">
        <w:rPr>
          <w:rFonts w:hint="eastAsia"/>
        </w:rPr>
        <w:t>名</w:t>
      </w:r>
      <w:r>
        <w:rPr>
          <w:rFonts w:hint="eastAsia"/>
        </w:rPr>
        <w:t>：</w:t>
      </w:r>
      <w:r w:rsidR="00A4149F">
        <w:rPr>
          <w:rFonts w:hint="eastAsia"/>
        </w:rPr>
        <w:t>関節リウマチ</w:t>
      </w:r>
      <w:r w:rsidR="007B0B40">
        <w:rPr>
          <w:rFonts w:hint="eastAsia"/>
        </w:rPr>
        <w:t>を有する</w:t>
      </w:r>
      <w:r w:rsidR="00636907">
        <w:rPr>
          <w:rFonts w:hint="eastAsia"/>
        </w:rPr>
        <w:t>脳梗塞</w:t>
      </w:r>
      <w:r w:rsidR="0064027C">
        <w:rPr>
          <w:rFonts w:hint="eastAsia"/>
        </w:rPr>
        <w:t>患者</w:t>
      </w:r>
      <w:r w:rsidR="00636907">
        <w:rPr>
          <w:rFonts w:hint="eastAsia"/>
        </w:rPr>
        <w:t>に</w:t>
      </w:r>
      <w:r w:rsidR="0064027C">
        <w:rPr>
          <w:rFonts w:hint="eastAsia"/>
        </w:rPr>
        <w:t>対し</w:t>
      </w:r>
      <w:r w:rsidR="00FD66D5">
        <w:rPr>
          <w:rFonts w:hint="eastAsia"/>
        </w:rPr>
        <w:t>○○療法を行</w:t>
      </w:r>
      <w:r w:rsidR="0064027C">
        <w:rPr>
          <w:rFonts w:hint="eastAsia"/>
        </w:rPr>
        <w:t>い、</w:t>
      </w:r>
      <w:r w:rsidR="007C33FB">
        <w:rPr>
          <w:rFonts w:hint="eastAsia"/>
        </w:rPr>
        <w:t>右上肢での食事摂取</w:t>
      </w:r>
      <w:r w:rsidR="0064027C">
        <w:rPr>
          <w:rFonts w:hint="eastAsia"/>
        </w:rPr>
        <w:t>を獲得した</w:t>
      </w:r>
      <w:r w:rsidR="00FD66D5">
        <w:rPr>
          <w:rFonts w:hint="eastAsia"/>
        </w:rPr>
        <w:t>症例</w:t>
      </w:r>
    </w:p>
    <w:p w14:paraId="38099DB5" w14:textId="5857FBA7" w:rsidR="000276C4" w:rsidRDefault="00805326" w:rsidP="000276C4">
      <w:r>
        <w:rPr>
          <w:rFonts w:hint="eastAsia"/>
        </w:rPr>
        <w:t>〇〇（演者）</w:t>
      </w:r>
      <w:r w:rsidR="000276C4" w:rsidRPr="00B47223">
        <w:rPr>
          <w:vertAlign w:val="superscript"/>
        </w:rPr>
        <w:t>1</w:t>
      </w:r>
      <w:r w:rsidR="000276C4">
        <w:t>、</w:t>
      </w:r>
      <w:r>
        <w:rPr>
          <w:rFonts w:hint="eastAsia"/>
        </w:rPr>
        <w:t>〇〇（共同演者）</w:t>
      </w:r>
      <w:r w:rsidR="000276C4" w:rsidRPr="00B47223">
        <w:rPr>
          <w:vertAlign w:val="superscript"/>
        </w:rPr>
        <w:t>1</w:t>
      </w:r>
      <w:r w:rsidR="000276C4">
        <w:t>、</w:t>
      </w:r>
      <w:r>
        <w:rPr>
          <w:rFonts w:hint="eastAsia"/>
        </w:rPr>
        <w:t>〇〇（共同演者）</w:t>
      </w:r>
      <w:r w:rsidR="000276C4" w:rsidRPr="00B47223">
        <w:rPr>
          <w:vertAlign w:val="superscript"/>
        </w:rPr>
        <w:t>2</w:t>
      </w:r>
      <w:r w:rsidR="000276C4">
        <w:t>、</w:t>
      </w:r>
      <w:r>
        <w:rPr>
          <w:rFonts w:hint="eastAsia"/>
        </w:rPr>
        <w:t>〇〇（共同演者）</w:t>
      </w:r>
      <w:r w:rsidR="000276C4" w:rsidRPr="00B47223">
        <w:rPr>
          <w:vertAlign w:val="superscript"/>
        </w:rPr>
        <w:t>3</w:t>
      </w:r>
      <w:r w:rsidR="000276C4">
        <w:t>、</w:t>
      </w:r>
      <w:r>
        <w:rPr>
          <w:rFonts w:hint="eastAsia"/>
        </w:rPr>
        <w:t>〇〇（共同演者）</w:t>
      </w:r>
      <w:r w:rsidR="000276C4" w:rsidRPr="00B47223">
        <w:rPr>
          <w:vertAlign w:val="superscript"/>
        </w:rPr>
        <w:t>1</w:t>
      </w:r>
    </w:p>
    <w:p w14:paraId="205C092A" w14:textId="425E1B92" w:rsidR="00805326" w:rsidRDefault="00BA6B37" w:rsidP="00BA6B37">
      <w:r>
        <w:rPr>
          <w:rFonts w:hint="eastAsia"/>
        </w:rPr>
        <w:t>1</w:t>
      </w:r>
      <w:r>
        <w:t>)</w:t>
      </w:r>
      <w:r w:rsidR="00805326">
        <w:rPr>
          <w:rFonts w:hint="eastAsia"/>
        </w:rPr>
        <w:t>〇〇病院</w:t>
      </w:r>
      <w:r w:rsidR="000276C4">
        <w:t xml:space="preserve">　</w:t>
      </w:r>
      <w:r w:rsidR="00805326">
        <w:rPr>
          <w:rFonts w:hint="eastAsia"/>
        </w:rPr>
        <w:t>リハビリテーション部</w:t>
      </w:r>
    </w:p>
    <w:p w14:paraId="3AE53389" w14:textId="62466F2D" w:rsidR="000276C4" w:rsidRDefault="000276C4" w:rsidP="000276C4">
      <w:r>
        <w:t>2)</w:t>
      </w:r>
      <w:r w:rsidR="00805326">
        <w:rPr>
          <w:rFonts w:hint="eastAsia"/>
        </w:rPr>
        <w:t>〇〇病院</w:t>
      </w:r>
      <w:r>
        <w:t xml:space="preserve">　</w:t>
      </w:r>
      <w:r w:rsidR="008106A5">
        <w:rPr>
          <w:rFonts w:hint="eastAsia"/>
        </w:rPr>
        <w:t>○○</w:t>
      </w:r>
      <w:r w:rsidR="00BA6B37">
        <w:rPr>
          <w:rFonts w:hint="eastAsia"/>
        </w:rPr>
        <w:t>部</w:t>
      </w:r>
      <w:r>
        <w:t xml:space="preserve">　</w:t>
      </w:r>
    </w:p>
    <w:p w14:paraId="26F6C91C" w14:textId="648DF4C3" w:rsidR="008106A5" w:rsidRDefault="008106A5" w:rsidP="000276C4">
      <w:r>
        <w:t>3)</w:t>
      </w:r>
      <w:r>
        <w:rPr>
          <w:rFonts w:hint="eastAsia"/>
        </w:rPr>
        <w:t>〇〇病院</w:t>
      </w:r>
      <w:r>
        <w:t xml:space="preserve">　</w:t>
      </w:r>
      <w:r>
        <w:rPr>
          <w:rFonts w:hint="eastAsia"/>
        </w:rPr>
        <w:t>○○部</w:t>
      </w:r>
      <w:r>
        <w:t xml:space="preserve">　</w:t>
      </w:r>
    </w:p>
    <w:p w14:paraId="48FA1DB6" w14:textId="77777777" w:rsidR="000276C4" w:rsidRDefault="000276C4" w:rsidP="000276C4"/>
    <w:p w14:paraId="5F0EA014" w14:textId="77777777" w:rsidR="00BA6B37" w:rsidRPr="006840BD" w:rsidRDefault="000276C4" w:rsidP="000276C4">
      <w:pPr>
        <w:rPr>
          <w:rFonts w:asciiTheme="minorEastAsia" w:hAnsiTheme="minorEastAsia"/>
        </w:rPr>
      </w:pPr>
      <w:r w:rsidRPr="006840BD">
        <w:rPr>
          <w:rFonts w:asciiTheme="minorEastAsia" w:hAnsiTheme="minorEastAsia" w:hint="eastAsia"/>
        </w:rPr>
        <w:t>【</w:t>
      </w:r>
      <w:r w:rsidR="00BA6B37" w:rsidRPr="006840BD">
        <w:rPr>
          <w:rFonts w:asciiTheme="minorEastAsia" w:hAnsiTheme="minorEastAsia" w:hint="eastAsia"/>
        </w:rPr>
        <w:t>はじめに</w:t>
      </w:r>
      <w:r w:rsidRPr="006840BD">
        <w:rPr>
          <w:rFonts w:asciiTheme="minorEastAsia" w:hAnsiTheme="minorEastAsia" w:hint="eastAsia"/>
        </w:rPr>
        <w:t>】</w:t>
      </w:r>
    </w:p>
    <w:p w14:paraId="3E52B552" w14:textId="0D4E8F59" w:rsidR="000276C4" w:rsidRPr="006840BD" w:rsidRDefault="00A4149F" w:rsidP="000276C4">
      <w:pPr>
        <w:rPr>
          <w:rFonts w:asciiTheme="minorEastAsia" w:hAnsiTheme="minorEastAsia"/>
        </w:rPr>
      </w:pPr>
      <w:r w:rsidRPr="006840BD">
        <w:rPr>
          <w:rFonts w:asciiTheme="minorEastAsia" w:hAnsiTheme="minorEastAsia" w:hint="eastAsia"/>
        </w:rPr>
        <w:t>既往に関節リウマチのある</w:t>
      </w:r>
      <w:r w:rsidR="00636907" w:rsidRPr="006840BD">
        <w:rPr>
          <w:rFonts w:asciiTheme="minorEastAsia" w:hAnsiTheme="minorEastAsia" w:hint="eastAsia"/>
        </w:rPr>
        <w:t>脳梗塞</w:t>
      </w:r>
      <w:r w:rsidR="0064027C" w:rsidRPr="006840BD">
        <w:rPr>
          <w:rFonts w:asciiTheme="minorEastAsia" w:hAnsiTheme="minorEastAsia" w:hint="eastAsia"/>
        </w:rPr>
        <w:t>を発症した症例に対し、</w:t>
      </w:r>
      <w:r w:rsidR="005D63B4">
        <w:rPr>
          <w:rFonts w:asciiTheme="minorEastAsia" w:hAnsiTheme="minorEastAsia" w:hint="eastAsia"/>
        </w:rPr>
        <w:t>◯○◯</w:t>
      </w:r>
      <w:r w:rsidR="006840BD" w:rsidRPr="006840BD">
        <w:rPr>
          <w:rFonts w:asciiTheme="minorEastAsia" w:hAnsiTheme="minorEastAsia"/>
        </w:rPr>
        <w:t>(</w:t>
      </w:r>
      <w:r w:rsidR="006840BD" w:rsidRPr="006840BD">
        <w:rPr>
          <w:rFonts w:asciiTheme="minorEastAsia" w:hAnsiTheme="minorEastAsia" w:hint="eastAsia"/>
        </w:rPr>
        <w:t>以下</w:t>
      </w:r>
      <w:r w:rsidR="005D63B4">
        <w:rPr>
          <w:rFonts w:asciiTheme="minorEastAsia" w:hAnsiTheme="minorEastAsia" w:hint="eastAsia"/>
        </w:rPr>
        <w:t>○◯</w:t>
      </w:r>
      <w:r w:rsidR="006840BD" w:rsidRPr="006840BD">
        <w:rPr>
          <w:rFonts w:asciiTheme="minorEastAsia" w:hAnsiTheme="minorEastAsia" w:hint="eastAsia"/>
        </w:rPr>
        <w:t>療法</w:t>
      </w:r>
      <w:r w:rsidR="006840BD" w:rsidRPr="006840BD">
        <w:rPr>
          <w:rFonts w:asciiTheme="minorEastAsia" w:hAnsiTheme="minorEastAsia"/>
        </w:rPr>
        <w:t>)</w:t>
      </w:r>
      <w:r w:rsidR="00BA6B37" w:rsidRPr="006840BD">
        <w:rPr>
          <w:rFonts w:asciiTheme="minorEastAsia" w:hAnsiTheme="minorEastAsia" w:hint="eastAsia"/>
        </w:rPr>
        <w:t>を</w:t>
      </w:r>
      <w:r w:rsidR="0064027C" w:rsidRPr="006840BD">
        <w:rPr>
          <w:rFonts w:asciiTheme="minorEastAsia" w:hAnsiTheme="minorEastAsia" w:hint="eastAsia"/>
        </w:rPr>
        <w:t>行い</w:t>
      </w:r>
      <w:r w:rsidR="007C6517" w:rsidRPr="006840BD">
        <w:rPr>
          <w:rFonts w:asciiTheme="minorEastAsia" w:hAnsiTheme="minorEastAsia" w:hint="eastAsia"/>
        </w:rPr>
        <w:t>麻痺側である</w:t>
      </w:r>
      <w:r w:rsidR="007C33FB" w:rsidRPr="006840BD">
        <w:rPr>
          <w:rFonts w:asciiTheme="minorEastAsia" w:hAnsiTheme="minorEastAsia" w:hint="eastAsia"/>
        </w:rPr>
        <w:t>右上肢での</w:t>
      </w:r>
      <w:r w:rsidRPr="006840BD">
        <w:rPr>
          <w:rFonts w:asciiTheme="minorEastAsia" w:hAnsiTheme="minorEastAsia" w:hint="eastAsia"/>
        </w:rPr>
        <w:t>箸の自助具での</w:t>
      </w:r>
      <w:r w:rsidR="007C33FB" w:rsidRPr="006840BD">
        <w:rPr>
          <w:rFonts w:asciiTheme="minorEastAsia" w:hAnsiTheme="minorEastAsia" w:hint="eastAsia"/>
        </w:rPr>
        <w:t>食事摂取</w:t>
      </w:r>
      <w:r w:rsidR="0064027C" w:rsidRPr="006840BD">
        <w:rPr>
          <w:rFonts w:asciiTheme="minorEastAsia" w:hAnsiTheme="minorEastAsia" w:hint="eastAsia"/>
        </w:rPr>
        <w:t>の獲得に至ったため報告する</w:t>
      </w:r>
      <w:r w:rsidR="00BA6B37" w:rsidRPr="006840BD">
        <w:rPr>
          <w:rFonts w:asciiTheme="minorEastAsia" w:hAnsiTheme="minorEastAsia" w:hint="eastAsia"/>
        </w:rPr>
        <w:t>。</w:t>
      </w:r>
    </w:p>
    <w:p w14:paraId="4E23FE18" w14:textId="77777777" w:rsidR="00BA6B37" w:rsidRPr="006840BD" w:rsidRDefault="000276C4" w:rsidP="000276C4">
      <w:pPr>
        <w:rPr>
          <w:rFonts w:asciiTheme="minorEastAsia" w:hAnsiTheme="minorEastAsia"/>
        </w:rPr>
      </w:pPr>
      <w:r w:rsidRPr="006840BD">
        <w:rPr>
          <w:rFonts w:asciiTheme="minorEastAsia" w:hAnsiTheme="minorEastAsia" w:hint="eastAsia"/>
        </w:rPr>
        <w:t>【</w:t>
      </w:r>
      <w:r w:rsidR="00BA6B37" w:rsidRPr="006840BD">
        <w:rPr>
          <w:rFonts w:asciiTheme="minorEastAsia" w:hAnsiTheme="minorEastAsia" w:hint="eastAsia"/>
        </w:rPr>
        <w:t>症例紹介</w:t>
      </w:r>
      <w:r w:rsidRPr="006840BD">
        <w:rPr>
          <w:rFonts w:asciiTheme="minorEastAsia" w:hAnsiTheme="minorEastAsia" w:hint="eastAsia"/>
        </w:rPr>
        <w:t>】</w:t>
      </w:r>
    </w:p>
    <w:p w14:paraId="47FA4DD3" w14:textId="6455AB6D" w:rsidR="007C33FB" w:rsidRPr="006840BD" w:rsidRDefault="007C33FB" w:rsidP="000276C4">
      <w:pPr>
        <w:rPr>
          <w:rFonts w:asciiTheme="minorEastAsia" w:hAnsiTheme="minorEastAsia"/>
        </w:rPr>
      </w:pPr>
      <w:r w:rsidRPr="006840BD">
        <w:rPr>
          <w:rFonts w:asciiTheme="minorEastAsia" w:hAnsiTheme="minorEastAsia"/>
        </w:rPr>
        <w:t>80</w:t>
      </w:r>
      <w:r w:rsidR="000276C4" w:rsidRPr="006840BD">
        <w:rPr>
          <w:rFonts w:asciiTheme="minorEastAsia" w:hAnsiTheme="minorEastAsia"/>
        </w:rPr>
        <w:t>歳代の女性</w:t>
      </w:r>
      <w:r w:rsidR="000276C4" w:rsidRPr="006840BD">
        <w:rPr>
          <w:rFonts w:asciiTheme="minorEastAsia" w:hAnsiTheme="minorEastAsia" w:hint="eastAsia"/>
        </w:rPr>
        <w:t>、</w:t>
      </w:r>
      <w:r w:rsidR="004E12C5" w:rsidRPr="006840BD">
        <w:rPr>
          <w:rFonts w:asciiTheme="minorEastAsia" w:hAnsiTheme="minorEastAsia" w:hint="eastAsia"/>
        </w:rPr>
        <w:t>X年</w:t>
      </w:r>
      <w:r w:rsidR="004E12C5" w:rsidRPr="006840BD">
        <w:rPr>
          <w:rFonts w:asciiTheme="minorEastAsia" w:hAnsiTheme="minorEastAsia"/>
        </w:rPr>
        <w:t>Y</w:t>
      </w:r>
      <w:r w:rsidR="004E12C5" w:rsidRPr="006840BD">
        <w:rPr>
          <w:rFonts w:asciiTheme="minorEastAsia" w:hAnsiTheme="minorEastAsia" w:hint="eastAsia"/>
        </w:rPr>
        <w:t>月に</w:t>
      </w:r>
      <w:r w:rsidR="00636907" w:rsidRPr="006840BD">
        <w:rPr>
          <w:rFonts w:asciiTheme="minorEastAsia" w:hAnsiTheme="minorEastAsia" w:hint="eastAsia"/>
        </w:rPr>
        <w:t>脳梗塞を発症し、急性期病院での治療を経て、</w:t>
      </w:r>
      <w:r w:rsidR="004E12C5" w:rsidRPr="006840BD">
        <w:rPr>
          <w:rFonts w:asciiTheme="minorEastAsia" w:hAnsiTheme="minorEastAsia"/>
        </w:rPr>
        <w:t>X</w:t>
      </w:r>
      <w:r w:rsidR="004E12C5" w:rsidRPr="006840BD">
        <w:rPr>
          <w:rFonts w:asciiTheme="minorEastAsia" w:hAnsiTheme="minorEastAsia" w:hint="eastAsia"/>
        </w:rPr>
        <w:t>年Y月</w:t>
      </w:r>
      <w:r w:rsidR="004E12C5" w:rsidRPr="006840BD">
        <w:rPr>
          <w:rFonts w:asciiTheme="minorEastAsia" w:hAnsiTheme="minorEastAsia"/>
        </w:rPr>
        <w:t>+</w:t>
      </w:r>
      <w:r w:rsidR="00D37B22" w:rsidRPr="006840BD">
        <w:rPr>
          <w:rFonts w:asciiTheme="minorEastAsia" w:hAnsiTheme="minorEastAsia"/>
        </w:rPr>
        <w:t>3</w:t>
      </w:r>
      <w:r w:rsidR="004E12C5" w:rsidRPr="006840BD">
        <w:rPr>
          <w:rFonts w:asciiTheme="minorEastAsia" w:hAnsiTheme="minorEastAsia"/>
        </w:rPr>
        <w:t>0</w:t>
      </w:r>
      <w:r w:rsidR="004E12C5" w:rsidRPr="006840BD">
        <w:rPr>
          <w:rFonts w:asciiTheme="minorEastAsia" w:hAnsiTheme="minorEastAsia" w:hint="eastAsia"/>
        </w:rPr>
        <w:t>日に</w:t>
      </w:r>
      <w:r w:rsidR="00636907" w:rsidRPr="006840BD">
        <w:rPr>
          <w:rFonts w:asciiTheme="minorEastAsia" w:hAnsiTheme="minorEastAsia" w:hint="eastAsia"/>
        </w:rPr>
        <w:t>当院回復期病棟に入院された</w:t>
      </w:r>
      <w:r w:rsidR="00636907" w:rsidRPr="006840BD">
        <w:rPr>
          <w:rFonts w:asciiTheme="minorEastAsia" w:hAnsiTheme="minorEastAsia" w:hint="eastAsia"/>
          <w:b/>
          <w:bCs/>
        </w:rPr>
        <w:t>。</w:t>
      </w:r>
      <w:r w:rsidR="00D37B22" w:rsidRPr="006840BD">
        <w:rPr>
          <w:rFonts w:asciiTheme="minorEastAsia" w:hAnsiTheme="minorEastAsia"/>
        </w:rPr>
        <w:t>X</w:t>
      </w:r>
      <w:r w:rsidR="00D37B22" w:rsidRPr="006840BD">
        <w:rPr>
          <w:rFonts w:asciiTheme="minorEastAsia" w:hAnsiTheme="minorEastAsia" w:hint="eastAsia"/>
        </w:rPr>
        <w:t>年Y月</w:t>
      </w:r>
      <w:r w:rsidR="00D37B22" w:rsidRPr="006840BD">
        <w:rPr>
          <w:rFonts w:asciiTheme="minorEastAsia" w:hAnsiTheme="minorEastAsia"/>
        </w:rPr>
        <w:t>+35</w:t>
      </w:r>
      <w:r w:rsidR="00D37B22" w:rsidRPr="006840BD">
        <w:rPr>
          <w:rFonts w:asciiTheme="minorEastAsia" w:hAnsiTheme="minorEastAsia" w:hint="eastAsia"/>
        </w:rPr>
        <w:t>日に行った初期評価では</w:t>
      </w:r>
      <w:r w:rsidR="00A4149F" w:rsidRPr="006840BD">
        <w:rPr>
          <w:rFonts w:asciiTheme="minorEastAsia" w:hAnsiTheme="minorEastAsia" w:hint="eastAsia"/>
        </w:rPr>
        <w:t>、</w:t>
      </w:r>
      <w:proofErr w:type="spellStart"/>
      <w:r w:rsidR="0064027C" w:rsidRPr="006840BD">
        <w:rPr>
          <w:rStyle w:val="ab"/>
          <w:rFonts w:asciiTheme="minorEastAsia" w:hAnsiTheme="minorEastAsia" w:cs="Arial" w:hint="eastAsia"/>
          <w:i w:val="0"/>
          <w:iCs w:val="0"/>
          <w:color w:val="000000" w:themeColor="text1"/>
          <w:szCs w:val="21"/>
          <w:shd w:val="clear" w:color="auto" w:fill="FFFFFF"/>
        </w:rPr>
        <w:t>B</w:t>
      </w:r>
      <w:r w:rsidR="0064027C" w:rsidRPr="006840BD">
        <w:rPr>
          <w:rStyle w:val="ab"/>
          <w:rFonts w:asciiTheme="minorEastAsia" w:hAnsiTheme="minorEastAsia" w:cs="Arial"/>
          <w:i w:val="0"/>
          <w:iCs w:val="0"/>
          <w:color w:val="000000" w:themeColor="text1"/>
          <w:szCs w:val="21"/>
          <w:shd w:val="clear" w:color="auto" w:fill="FFFFFF"/>
        </w:rPr>
        <w:t>runnstrom</w:t>
      </w:r>
      <w:proofErr w:type="spellEnd"/>
      <w:r w:rsidR="0064027C" w:rsidRPr="006840BD">
        <w:rPr>
          <w:rStyle w:val="ab"/>
          <w:rFonts w:asciiTheme="minorEastAsia" w:hAnsiTheme="minorEastAsia" w:cs="Arial"/>
          <w:i w:val="0"/>
          <w:iCs w:val="0"/>
          <w:color w:val="000000" w:themeColor="text1"/>
          <w:szCs w:val="21"/>
          <w:shd w:val="clear" w:color="auto" w:fill="FFFFFF"/>
        </w:rPr>
        <w:t xml:space="preserve"> Stage</w:t>
      </w:r>
      <w:r w:rsidR="004E12C5" w:rsidRPr="006840BD">
        <w:rPr>
          <w:rStyle w:val="ab"/>
          <w:rFonts w:asciiTheme="minorEastAsia" w:hAnsiTheme="minorEastAsia" w:cs="Arial"/>
          <w:i w:val="0"/>
          <w:iCs w:val="0"/>
          <w:color w:val="000000" w:themeColor="text1"/>
          <w:szCs w:val="21"/>
          <w:shd w:val="clear" w:color="auto" w:fill="FFFFFF"/>
        </w:rPr>
        <w:t>(</w:t>
      </w:r>
      <w:r w:rsidR="004E12C5" w:rsidRPr="006840BD">
        <w:rPr>
          <w:rStyle w:val="ab"/>
          <w:rFonts w:asciiTheme="minorEastAsia" w:hAnsiTheme="minorEastAsia" w:cs="Arial" w:hint="eastAsia"/>
          <w:i w:val="0"/>
          <w:iCs w:val="0"/>
          <w:color w:val="000000" w:themeColor="text1"/>
          <w:szCs w:val="21"/>
          <w:shd w:val="clear" w:color="auto" w:fill="FFFFFF"/>
        </w:rPr>
        <w:t>以下</w:t>
      </w:r>
      <w:r w:rsidR="004E12C5" w:rsidRPr="006840BD">
        <w:rPr>
          <w:rStyle w:val="ab"/>
          <w:rFonts w:asciiTheme="minorEastAsia" w:hAnsiTheme="minorEastAsia" w:cs="Arial"/>
          <w:i w:val="0"/>
          <w:iCs w:val="0"/>
          <w:color w:val="000000" w:themeColor="text1"/>
          <w:szCs w:val="21"/>
          <w:shd w:val="clear" w:color="auto" w:fill="FFFFFF"/>
        </w:rPr>
        <w:t>BRS)</w:t>
      </w:r>
      <w:r w:rsidR="0064027C" w:rsidRPr="006840BD">
        <w:rPr>
          <w:rStyle w:val="ab"/>
          <w:rFonts w:asciiTheme="minorEastAsia" w:hAnsiTheme="minorEastAsia" w:cs="Arial" w:hint="eastAsia"/>
          <w:i w:val="0"/>
          <w:iCs w:val="0"/>
          <w:color w:val="000000" w:themeColor="text1"/>
          <w:szCs w:val="21"/>
          <w:shd w:val="clear" w:color="auto" w:fill="FFFFFF"/>
        </w:rPr>
        <w:t>は</w:t>
      </w:r>
      <w:r w:rsidR="00A4149F" w:rsidRPr="006840BD">
        <w:rPr>
          <w:rStyle w:val="ab"/>
          <w:rFonts w:asciiTheme="minorEastAsia" w:hAnsiTheme="minorEastAsia" w:cs="Arial" w:hint="eastAsia"/>
          <w:i w:val="0"/>
          <w:iCs w:val="0"/>
          <w:color w:val="000000" w:themeColor="text1"/>
          <w:szCs w:val="21"/>
          <w:shd w:val="clear" w:color="auto" w:fill="FFFFFF"/>
        </w:rPr>
        <w:t>Ⅳ</w:t>
      </w:r>
      <w:r w:rsidR="004E12C5" w:rsidRPr="006840BD">
        <w:rPr>
          <w:rStyle w:val="ab"/>
          <w:rFonts w:asciiTheme="minorEastAsia" w:hAnsiTheme="minorEastAsia" w:cs="Arial"/>
          <w:i w:val="0"/>
          <w:iCs w:val="0"/>
          <w:color w:val="000000" w:themeColor="text1"/>
          <w:szCs w:val="21"/>
          <w:shd w:val="clear" w:color="auto" w:fill="FFFFFF"/>
        </w:rPr>
        <w:t>-</w:t>
      </w:r>
      <w:r w:rsidR="00A4149F" w:rsidRPr="006840BD">
        <w:rPr>
          <w:rStyle w:val="ab"/>
          <w:rFonts w:asciiTheme="minorEastAsia" w:hAnsiTheme="minorEastAsia" w:cs="Arial" w:hint="eastAsia"/>
          <w:i w:val="0"/>
          <w:iCs w:val="0"/>
          <w:color w:val="000000" w:themeColor="text1"/>
          <w:szCs w:val="21"/>
          <w:shd w:val="clear" w:color="auto" w:fill="FFFFFF"/>
        </w:rPr>
        <w:t>Ⅴ</w:t>
      </w:r>
      <w:r w:rsidR="004E12C5" w:rsidRPr="006840BD">
        <w:rPr>
          <w:rStyle w:val="ab"/>
          <w:rFonts w:asciiTheme="minorEastAsia" w:hAnsiTheme="minorEastAsia" w:cs="Arial"/>
          <w:i w:val="0"/>
          <w:iCs w:val="0"/>
          <w:color w:val="000000" w:themeColor="text1"/>
          <w:szCs w:val="21"/>
          <w:shd w:val="clear" w:color="auto" w:fill="FFFFFF"/>
        </w:rPr>
        <w:t>-</w:t>
      </w:r>
      <w:r w:rsidR="00A4149F" w:rsidRPr="006840BD">
        <w:rPr>
          <w:rStyle w:val="ab"/>
          <w:rFonts w:asciiTheme="minorEastAsia" w:hAnsiTheme="minorEastAsia" w:cs="Arial" w:hint="eastAsia"/>
          <w:i w:val="0"/>
          <w:iCs w:val="0"/>
          <w:color w:val="000000" w:themeColor="text1"/>
          <w:szCs w:val="21"/>
          <w:shd w:val="clear" w:color="auto" w:fill="FFFFFF"/>
        </w:rPr>
        <w:t>Ⅱ</w:t>
      </w:r>
      <w:r w:rsidR="004E12C5" w:rsidRPr="006840BD">
        <w:rPr>
          <w:rStyle w:val="ab"/>
          <w:rFonts w:asciiTheme="minorEastAsia" w:hAnsiTheme="minorEastAsia" w:cs="Arial" w:hint="eastAsia"/>
          <w:i w:val="0"/>
          <w:iCs w:val="0"/>
          <w:color w:val="000000" w:themeColor="text1"/>
          <w:szCs w:val="21"/>
          <w:shd w:val="clear" w:color="auto" w:fill="FFFFFF"/>
        </w:rPr>
        <w:t>、</w:t>
      </w:r>
      <w:proofErr w:type="spellStart"/>
      <w:r w:rsidR="00C73A1F" w:rsidRPr="006840BD">
        <w:rPr>
          <w:rFonts w:asciiTheme="minorEastAsia" w:hAnsiTheme="minorEastAsia"/>
        </w:rPr>
        <w:t>Fugl</w:t>
      </w:r>
      <w:proofErr w:type="spellEnd"/>
      <w:r w:rsidR="00C73A1F" w:rsidRPr="006840BD">
        <w:rPr>
          <w:rFonts w:asciiTheme="minorEastAsia" w:hAnsiTheme="minorEastAsia"/>
        </w:rPr>
        <w:t>-Meyer Assessment(</w:t>
      </w:r>
      <w:r w:rsidR="00C73A1F" w:rsidRPr="006840BD">
        <w:rPr>
          <w:rFonts w:asciiTheme="minorEastAsia" w:hAnsiTheme="minorEastAsia" w:hint="eastAsia"/>
        </w:rPr>
        <w:t>以下</w:t>
      </w:r>
      <w:r w:rsidR="00C73A1F" w:rsidRPr="006840BD">
        <w:rPr>
          <w:rFonts w:asciiTheme="minorEastAsia" w:hAnsiTheme="minorEastAsia"/>
        </w:rPr>
        <w:t>FMA</w:t>
      </w:r>
      <w:r w:rsidR="00C73A1F" w:rsidRPr="006840BD">
        <w:rPr>
          <w:rFonts w:asciiTheme="minorEastAsia" w:hAnsiTheme="minorEastAsia" w:hint="eastAsia"/>
        </w:rPr>
        <w:t>)は◯◯点</w:t>
      </w:r>
      <w:r w:rsidR="00A4149F" w:rsidRPr="006840BD">
        <w:rPr>
          <w:rFonts w:asciiTheme="minorEastAsia" w:hAnsiTheme="minorEastAsia" w:hint="eastAsia"/>
        </w:rPr>
        <w:t>であり、</w:t>
      </w:r>
      <w:proofErr w:type="spellStart"/>
      <w:r w:rsidR="00A4149F" w:rsidRPr="006840BD">
        <w:rPr>
          <w:rFonts w:asciiTheme="minorEastAsia" w:hAnsiTheme="minorEastAsia"/>
        </w:rPr>
        <w:t>Steinbrocker</w:t>
      </w:r>
      <w:proofErr w:type="spellEnd"/>
      <w:r w:rsidR="00A4149F" w:rsidRPr="006840BD">
        <w:rPr>
          <w:rFonts w:asciiTheme="minorEastAsia" w:hAnsiTheme="minorEastAsia" w:hint="eastAsia"/>
        </w:rPr>
        <w:t>の</w:t>
      </w:r>
      <w:r w:rsidR="00A4149F" w:rsidRPr="006840BD">
        <w:rPr>
          <w:rFonts w:asciiTheme="minorEastAsia" w:hAnsiTheme="minorEastAsia"/>
        </w:rPr>
        <w:t>stage</w:t>
      </w:r>
      <w:r w:rsidR="00A4149F" w:rsidRPr="006840BD">
        <w:rPr>
          <w:rFonts w:asciiTheme="minorEastAsia" w:hAnsiTheme="minorEastAsia" w:hint="eastAsia"/>
        </w:rPr>
        <w:t>分類は</w:t>
      </w:r>
      <w:r w:rsidR="00A4149F" w:rsidRPr="006840BD">
        <w:rPr>
          <w:rFonts w:asciiTheme="minorEastAsia" w:hAnsiTheme="minorEastAsia"/>
        </w:rPr>
        <w:t>stage</w:t>
      </w:r>
      <w:r w:rsidR="00A4149F" w:rsidRPr="006840BD">
        <w:rPr>
          <w:rFonts w:asciiTheme="minorEastAsia" w:hAnsiTheme="minorEastAsia" w:hint="eastAsia"/>
        </w:rPr>
        <w:t>Ⅱの中等</w:t>
      </w:r>
      <w:r w:rsidR="00CB6A20" w:rsidRPr="006840BD">
        <w:rPr>
          <w:rFonts w:asciiTheme="minorEastAsia" w:hAnsiTheme="minorEastAsia" w:hint="eastAsia"/>
        </w:rPr>
        <w:t>期で炎症期ではなかった</w:t>
      </w:r>
      <w:r w:rsidR="00A4149F" w:rsidRPr="006840BD">
        <w:rPr>
          <w:rFonts w:asciiTheme="minorEastAsia" w:hAnsiTheme="minorEastAsia" w:hint="eastAsia"/>
        </w:rPr>
        <w:t>。</w:t>
      </w:r>
      <w:r w:rsidR="000276C4" w:rsidRPr="006840BD">
        <w:rPr>
          <w:rFonts w:asciiTheme="minorEastAsia" w:hAnsiTheme="minorEastAsia" w:hint="eastAsia"/>
        </w:rPr>
        <w:t>日</w:t>
      </w:r>
      <w:r w:rsidR="000276C4" w:rsidRPr="006840BD">
        <w:rPr>
          <w:rFonts w:asciiTheme="minorEastAsia" w:hAnsiTheme="minorEastAsia"/>
        </w:rPr>
        <w:t>常生活活動(</w:t>
      </w:r>
      <w:r w:rsidR="00FD66D5" w:rsidRPr="006840BD">
        <w:rPr>
          <w:rFonts w:asciiTheme="minorEastAsia" w:hAnsiTheme="minorEastAsia" w:hint="eastAsia"/>
        </w:rPr>
        <w:t>Activities of Daily Living：以下</w:t>
      </w:r>
      <w:r w:rsidR="000276C4" w:rsidRPr="006840BD">
        <w:rPr>
          <w:rFonts w:asciiTheme="minorEastAsia" w:hAnsiTheme="minorEastAsia"/>
        </w:rPr>
        <w:t>ADL)は</w:t>
      </w:r>
      <w:r w:rsidR="001D5341" w:rsidRPr="006840BD">
        <w:rPr>
          <w:rFonts w:asciiTheme="minorEastAsia" w:hAnsiTheme="minorEastAsia" w:hint="eastAsia"/>
        </w:rPr>
        <w:t>軽</w:t>
      </w:r>
      <w:r w:rsidR="0064027C" w:rsidRPr="006840BD">
        <w:rPr>
          <w:rFonts w:asciiTheme="minorEastAsia" w:hAnsiTheme="minorEastAsia" w:hint="eastAsia"/>
        </w:rPr>
        <w:t>介助</w:t>
      </w:r>
      <w:r w:rsidR="001D5341" w:rsidRPr="006840BD">
        <w:rPr>
          <w:rFonts w:asciiTheme="minorEastAsia" w:hAnsiTheme="minorEastAsia" w:hint="eastAsia"/>
        </w:rPr>
        <w:t>であり、食事は</w:t>
      </w:r>
      <w:r w:rsidR="008F4A14">
        <w:rPr>
          <w:rFonts w:asciiTheme="minorEastAsia" w:hAnsiTheme="minorEastAsia" w:hint="eastAsia"/>
        </w:rPr>
        <w:t>非</w:t>
      </w:r>
      <w:r w:rsidR="001D5341" w:rsidRPr="006840BD">
        <w:rPr>
          <w:rFonts w:asciiTheme="minorEastAsia" w:hAnsiTheme="minorEastAsia" w:hint="eastAsia"/>
        </w:rPr>
        <w:t>麻痺側上肢で自立</w:t>
      </w:r>
      <w:r w:rsidR="00CA6A06">
        <w:rPr>
          <w:rFonts w:asciiTheme="minorEastAsia" w:hAnsiTheme="minorEastAsia" w:hint="eastAsia"/>
        </w:rPr>
        <w:t>してい</w:t>
      </w:r>
      <w:r w:rsidR="001D5341" w:rsidRPr="006840BD">
        <w:rPr>
          <w:rFonts w:asciiTheme="minorEastAsia" w:hAnsiTheme="minorEastAsia" w:hint="eastAsia"/>
        </w:rPr>
        <w:t>た</w:t>
      </w:r>
      <w:r w:rsidR="00CA6A06">
        <w:rPr>
          <w:rFonts w:asciiTheme="minorEastAsia" w:hAnsiTheme="minorEastAsia" w:hint="eastAsia"/>
        </w:rPr>
        <w:t>。</w:t>
      </w:r>
      <w:r w:rsidR="000276C4" w:rsidRPr="006840BD">
        <w:rPr>
          <w:rFonts w:asciiTheme="minorEastAsia" w:hAnsiTheme="minorEastAsia" w:hint="eastAsia"/>
        </w:rPr>
        <w:t>認知機能は問題が無</w:t>
      </w:r>
      <w:r w:rsidR="0064027C" w:rsidRPr="006840BD">
        <w:rPr>
          <w:rFonts w:asciiTheme="minorEastAsia" w:hAnsiTheme="minorEastAsia" w:hint="eastAsia"/>
        </w:rPr>
        <w:t>か</w:t>
      </w:r>
      <w:r w:rsidR="000276C4" w:rsidRPr="006840BD">
        <w:rPr>
          <w:rFonts w:asciiTheme="minorEastAsia" w:hAnsiTheme="minorEastAsia"/>
        </w:rPr>
        <w:t>った。夫と二人暮らしで、</w:t>
      </w:r>
      <w:r w:rsidR="0064027C" w:rsidRPr="006840BD">
        <w:rPr>
          <w:rFonts w:asciiTheme="minorEastAsia" w:hAnsiTheme="minorEastAsia" w:hint="eastAsia"/>
        </w:rPr>
        <w:t>発症</w:t>
      </w:r>
      <w:r w:rsidR="000276C4" w:rsidRPr="006840BD">
        <w:rPr>
          <w:rFonts w:asciiTheme="minorEastAsia" w:hAnsiTheme="minorEastAsia"/>
        </w:rPr>
        <w:t>前</w:t>
      </w:r>
      <w:r w:rsidR="000276C4" w:rsidRPr="006840BD">
        <w:rPr>
          <w:rFonts w:asciiTheme="minorEastAsia" w:hAnsiTheme="minorEastAsia" w:hint="eastAsia"/>
        </w:rPr>
        <w:t>の</w:t>
      </w:r>
      <w:r w:rsidR="000276C4" w:rsidRPr="006840BD">
        <w:rPr>
          <w:rFonts w:asciiTheme="minorEastAsia" w:hAnsiTheme="minorEastAsia"/>
        </w:rPr>
        <w:t>手段的ADLは自立</w:t>
      </w:r>
      <w:r w:rsidR="000276C4" w:rsidRPr="006840BD">
        <w:rPr>
          <w:rFonts w:asciiTheme="minorEastAsia" w:hAnsiTheme="minorEastAsia" w:hint="eastAsia"/>
        </w:rPr>
        <w:t>していた</w:t>
      </w:r>
      <w:r w:rsidR="000276C4" w:rsidRPr="006840BD">
        <w:rPr>
          <w:rFonts w:asciiTheme="minorEastAsia" w:hAnsiTheme="minorEastAsia"/>
        </w:rPr>
        <w:t>。</w:t>
      </w:r>
    </w:p>
    <w:p w14:paraId="6BBAE2B0" w14:textId="77777777" w:rsidR="00BA6B37" w:rsidRPr="006840BD" w:rsidRDefault="00BA6B37" w:rsidP="00BA6B37">
      <w:pPr>
        <w:rPr>
          <w:rFonts w:asciiTheme="minorEastAsia" w:hAnsiTheme="minorEastAsia"/>
        </w:rPr>
      </w:pPr>
      <w:r w:rsidRPr="006840BD">
        <w:rPr>
          <w:rFonts w:asciiTheme="minorEastAsia" w:hAnsiTheme="minorEastAsia" w:hint="eastAsia"/>
        </w:rPr>
        <w:t>【倫理的配慮】</w:t>
      </w:r>
    </w:p>
    <w:p w14:paraId="1C927313" w14:textId="4531D026" w:rsidR="00636907" w:rsidRPr="006840BD" w:rsidRDefault="007C6517" w:rsidP="000276C4">
      <w:pPr>
        <w:rPr>
          <w:rFonts w:asciiTheme="minorEastAsia" w:hAnsiTheme="minorEastAsia"/>
        </w:rPr>
      </w:pPr>
      <w:r w:rsidRPr="006840BD">
        <w:rPr>
          <w:rFonts w:asciiTheme="minorEastAsia" w:hAnsiTheme="minorEastAsia" w:hint="eastAsia"/>
        </w:rPr>
        <w:t>個人情報に留意し、個人を特定できない形とした。本学会での発表に際し、</w:t>
      </w:r>
      <w:r w:rsidR="008106A5" w:rsidRPr="006840BD">
        <w:rPr>
          <w:rFonts w:asciiTheme="minorEastAsia" w:hAnsiTheme="minorEastAsia" w:hint="eastAsia"/>
        </w:rPr>
        <w:t>対象者</w:t>
      </w:r>
      <w:r w:rsidRPr="006840BD">
        <w:rPr>
          <w:rFonts w:asciiTheme="minorEastAsia" w:hAnsiTheme="minorEastAsia" w:hint="eastAsia"/>
        </w:rPr>
        <w:t>とご家族に</w:t>
      </w:r>
      <w:r w:rsidR="008106A5" w:rsidRPr="006840BD">
        <w:rPr>
          <w:rFonts w:asciiTheme="minorEastAsia" w:hAnsiTheme="minorEastAsia" w:hint="eastAsia"/>
        </w:rPr>
        <w:t>説明・同意を得た。</w:t>
      </w:r>
    </w:p>
    <w:p w14:paraId="2DE01AB5" w14:textId="141BBB51" w:rsidR="008106A5" w:rsidRPr="006840BD" w:rsidRDefault="000276C4" w:rsidP="000276C4">
      <w:pPr>
        <w:rPr>
          <w:rFonts w:asciiTheme="minorEastAsia" w:hAnsiTheme="minorEastAsia"/>
        </w:rPr>
      </w:pPr>
      <w:r w:rsidRPr="006840BD">
        <w:rPr>
          <w:rFonts w:asciiTheme="minorEastAsia" w:hAnsiTheme="minorEastAsia" w:hint="eastAsia"/>
        </w:rPr>
        <w:t>【</w:t>
      </w:r>
      <w:r w:rsidR="00BA6B37" w:rsidRPr="006840BD">
        <w:rPr>
          <w:rFonts w:asciiTheme="minorEastAsia" w:hAnsiTheme="minorEastAsia" w:hint="eastAsia"/>
        </w:rPr>
        <w:t>介入経過</w:t>
      </w:r>
      <w:r w:rsidRPr="006840BD">
        <w:rPr>
          <w:rFonts w:asciiTheme="minorEastAsia" w:hAnsiTheme="minorEastAsia" w:hint="eastAsia"/>
        </w:rPr>
        <w:t>】</w:t>
      </w:r>
    </w:p>
    <w:p w14:paraId="73D91799" w14:textId="0E41D331" w:rsidR="008106A5" w:rsidRPr="006840BD" w:rsidRDefault="007C6517" w:rsidP="000276C4">
      <w:pPr>
        <w:rPr>
          <w:rFonts w:asciiTheme="minorEastAsia" w:hAnsiTheme="minorEastAsia"/>
        </w:rPr>
      </w:pPr>
      <w:r w:rsidRPr="006840BD">
        <w:rPr>
          <w:rFonts w:asciiTheme="minorEastAsia" w:hAnsiTheme="minorEastAsia" w:hint="eastAsia"/>
        </w:rPr>
        <w:t>麻痺側である</w:t>
      </w:r>
      <w:r w:rsidR="001D5341" w:rsidRPr="006840BD">
        <w:rPr>
          <w:rFonts w:asciiTheme="minorEastAsia" w:hAnsiTheme="minorEastAsia" w:hint="eastAsia"/>
        </w:rPr>
        <w:t>右上肢での食事摂取を</w:t>
      </w:r>
      <w:r w:rsidRPr="006840BD">
        <w:rPr>
          <w:rFonts w:asciiTheme="minorEastAsia" w:hAnsiTheme="minorEastAsia" w:hint="eastAsia"/>
        </w:rPr>
        <w:t>強く</w:t>
      </w:r>
      <w:r w:rsidR="001D5341" w:rsidRPr="006840BD">
        <w:rPr>
          <w:rFonts w:asciiTheme="minorEastAsia" w:hAnsiTheme="minorEastAsia" w:hint="eastAsia"/>
        </w:rPr>
        <w:t>希望されたため</w:t>
      </w:r>
      <w:r w:rsidRPr="006840BD">
        <w:rPr>
          <w:rFonts w:asciiTheme="minorEastAsia" w:hAnsiTheme="minorEastAsia" w:hint="eastAsia"/>
        </w:rPr>
        <w:t>、</w:t>
      </w:r>
      <w:r w:rsidR="00D37B22" w:rsidRPr="006840BD">
        <w:rPr>
          <w:rFonts w:asciiTheme="minorEastAsia" w:hAnsiTheme="minorEastAsia" w:hint="eastAsia"/>
        </w:rPr>
        <w:t>右上肢に対して</w:t>
      </w:r>
      <w:r w:rsidR="00227BE4">
        <w:rPr>
          <w:rFonts w:asciiTheme="minorEastAsia" w:hAnsiTheme="minorEastAsia" w:hint="eastAsia"/>
        </w:rPr>
        <w:t>◯○</w:t>
      </w:r>
      <w:r w:rsidR="00D37B22" w:rsidRPr="006840BD">
        <w:rPr>
          <w:rFonts w:asciiTheme="minorEastAsia" w:hAnsiTheme="minorEastAsia" w:hint="eastAsia"/>
        </w:rPr>
        <w:t>療法を</w:t>
      </w:r>
      <w:r w:rsidR="007C33FB" w:rsidRPr="006840BD">
        <w:rPr>
          <w:rFonts w:asciiTheme="minorEastAsia" w:hAnsiTheme="minorEastAsia" w:hint="eastAsia"/>
        </w:rPr>
        <w:t>試みた。</w:t>
      </w:r>
      <w:r w:rsidR="00C73A1F" w:rsidRPr="006840BD">
        <w:rPr>
          <w:rFonts w:asciiTheme="minorEastAsia" w:hAnsiTheme="minorEastAsia" w:hint="eastAsia"/>
        </w:rPr>
        <w:t>獲得に向け</w:t>
      </w:r>
      <w:r w:rsidR="006840BD" w:rsidRPr="006840BD">
        <w:rPr>
          <w:rFonts w:asciiTheme="minorEastAsia" w:hAnsiTheme="minorEastAsia" w:hint="eastAsia"/>
        </w:rPr>
        <w:t>て</w:t>
      </w:r>
      <w:r w:rsidR="007C33FB" w:rsidRPr="006840BD">
        <w:rPr>
          <w:rFonts w:asciiTheme="minorEastAsia" w:hAnsiTheme="minorEastAsia" w:hint="eastAsia"/>
        </w:rPr>
        <w:t>難易度調整を行いつつ食事動作</w:t>
      </w:r>
      <w:r w:rsidRPr="006840BD">
        <w:rPr>
          <w:rFonts w:asciiTheme="minorEastAsia" w:hAnsiTheme="minorEastAsia" w:hint="eastAsia"/>
        </w:rPr>
        <w:t>に</w:t>
      </w:r>
      <w:r w:rsidR="007C33FB" w:rsidRPr="006840BD">
        <w:rPr>
          <w:rFonts w:asciiTheme="minorEastAsia" w:hAnsiTheme="minorEastAsia" w:hint="eastAsia"/>
        </w:rPr>
        <w:t>類似した</w:t>
      </w:r>
      <w:r w:rsidR="001D5341" w:rsidRPr="006840BD">
        <w:rPr>
          <w:rFonts w:asciiTheme="minorEastAsia" w:hAnsiTheme="minorEastAsia" w:hint="eastAsia"/>
        </w:rPr>
        <w:t>◯◯</w:t>
      </w:r>
      <w:r w:rsidR="007C33FB" w:rsidRPr="006840BD">
        <w:rPr>
          <w:rFonts w:asciiTheme="minorEastAsia" w:hAnsiTheme="minorEastAsia" w:hint="eastAsia"/>
        </w:rPr>
        <w:t>動作の練習を行った</w:t>
      </w:r>
      <w:r w:rsidR="000276C4" w:rsidRPr="006840BD">
        <w:rPr>
          <w:rFonts w:asciiTheme="minorEastAsia" w:hAnsiTheme="minorEastAsia" w:hint="eastAsia"/>
        </w:rPr>
        <w:t>。</w:t>
      </w:r>
      <w:r w:rsidR="00071C49" w:rsidRPr="006840BD">
        <w:rPr>
          <w:rFonts w:asciiTheme="minorEastAsia" w:hAnsiTheme="minorEastAsia" w:hint="eastAsia"/>
        </w:rPr>
        <w:t>その後、</w:t>
      </w:r>
      <w:r w:rsidR="00A4149F" w:rsidRPr="006840BD">
        <w:rPr>
          <w:rFonts w:asciiTheme="minorEastAsia" w:hAnsiTheme="minorEastAsia" w:hint="eastAsia"/>
        </w:rPr>
        <w:t>箸の</w:t>
      </w:r>
      <w:r w:rsidR="00071C49" w:rsidRPr="006840BD">
        <w:rPr>
          <w:rFonts w:asciiTheme="minorEastAsia" w:hAnsiTheme="minorEastAsia" w:hint="eastAsia"/>
        </w:rPr>
        <w:t>自助具での食事摂取の練習を行った。</w:t>
      </w:r>
      <w:r w:rsidR="00D37B22" w:rsidRPr="006840BD">
        <w:rPr>
          <w:rFonts w:asciiTheme="minorEastAsia" w:hAnsiTheme="minorEastAsia" w:hint="eastAsia"/>
        </w:rPr>
        <w:t>X年Y月</w:t>
      </w:r>
      <w:r w:rsidR="00D37B22" w:rsidRPr="006840BD">
        <w:rPr>
          <w:rFonts w:asciiTheme="minorEastAsia" w:hAnsiTheme="minorEastAsia"/>
        </w:rPr>
        <w:t>+</w:t>
      </w:r>
      <w:r w:rsidR="00071C49" w:rsidRPr="006840BD">
        <w:rPr>
          <w:rFonts w:asciiTheme="minorEastAsia" w:hAnsiTheme="minorEastAsia"/>
        </w:rPr>
        <w:t>95</w:t>
      </w:r>
      <w:r w:rsidR="00D37B22" w:rsidRPr="006840BD">
        <w:rPr>
          <w:rFonts w:asciiTheme="minorEastAsia" w:hAnsiTheme="minorEastAsia" w:hint="eastAsia"/>
        </w:rPr>
        <w:t>日</w:t>
      </w:r>
      <w:r w:rsidR="001D5341" w:rsidRPr="006840BD">
        <w:rPr>
          <w:rFonts w:asciiTheme="minorEastAsia" w:hAnsiTheme="minorEastAsia" w:hint="eastAsia"/>
        </w:rPr>
        <w:t>の</w:t>
      </w:r>
      <w:r w:rsidR="00D37B22" w:rsidRPr="006840BD">
        <w:rPr>
          <w:rFonts w:asciiTheme="minorEastAsia" w:hAnsiTheme="minorEastAsia" w:hint="eastAsia"/>
        </w:rPr>
        <w:t>最終評価ではB</w:t>
      </w:r>
      <w:r w:rsidR="00D37B22" w:rsidRPr="006840BD">
        <w:rPr>
          <w:rFonts w:asciiTheme="minorEastAsia" w:hAnsiTheme="minorEastAsia"/>
        </w:rPr>
        <w:t>RS</w:t>
      </w:r>
      <w:r w:rsidR="00D37B22" w:rsidRPr="006840BD">
        <w:rPr>
          <w:rFonts w:asciiTheme="minorEastAsia" w:hAnsiTheme="minorEastAsia" w:hint="eastAsia"/>
        </w:rPr>
        <w:t>は</w:t>
      </w:r>
      <w:r w:rsidR="00A4149F" w:rsidRPr="006840BD">
        <w:rPr>
          <w:rFonts w:asciiTheme="minorEastAsia" w:hAnsiTheme="minorEastAsia" w:hint="eastAsia"/>
        </w:rPr>
        <w:t>Ⅴ</w:t>
      </w:r>
      <w:r w:rsidR="001D5341" w:rsidRPr="006840BD">
        <w:rPr>
          <w:rFonts w:asciiTheme="minorEastAsia" w:hAnsiTheme="minorEastAsia"/>
        </w:rPr>
        <w:t>-</w:t>
      </w:r>
      <w:r w:rsidR="00A4149F" w:rsidRPr="006840BD">
        <w:rPr>
          <w:rFonts w:asciiTheme="minorEastAsia" w:hAnsiTheme="minorEastAsia" w:hint="eastAsia"/>
        </w:rPr>
        <w:t>Ⅵ</w:t>
      </w:r>
      <w:r w:rsidR="00D37B22" w:rsidRPr="006840BD">
        <w:rPr>
          <w:rFonts w:asciiTheme="minorEastAsia" w:hAnsiTheme="minorEastAsia"/>
        </w:rPr>
        <w:t>-</w:t>
      </w:r>
      <w:r w:rsidR="00A4149F" w:rsidRPr="006840BD">
        <w:rPr>
          <w:rFonts w:asciiTheme="minorEastAsia" w:hAnsiTheme="minorEastAsia" w:hint="eastAsia"/>
        </w:rPr>
        <w:t>Ⅳ</w:t>
      </w:r>
      <w:r w:rsidR="000276C4" w:rsidRPr="006840BD">
        <w:rPr>
          <w:rFonts w:asciiTheme="minorEastAsia" w:hAnsiTheme="minorEastAsia" w:hint="eastAsia"/>
        </w:rPr>
        <w:t>、</w:t>
      </w:r>
      <w:r w:rsidR="00C73A1F" w:rsidRPr="006840BD">
        <w:rPr>
          <w:rFonts w:asciiTheme="minorEastAsia" w:hAnsiTheme="minorEastAsia" w:hint="eastAsia"/>
        </w:rPr>
        <w:t>F</w:t>
      </w:r>
      <w:r w:rsidR="00C73A1F" w:rsidRPr="006840BD">
        <w:rPr>
          <w:rFonts w:asciiTheme="minorEastAsia" w:hAnsiTheme="minorEastAsia"/>
        </w:rPr>
        <w:t>MA</w:t>
      </w:r>
      <w:r w:rsidR="00C73A1F" w:rsidRPr="006840BD">
        <w:rPr>
          <w:rFonts w:asciiTheme="minorEastAsia" w:hAnsiTheme="minorEastAsia" w:hint="eastAsia"/>
        </w:rPr>
        <w:t>は◯◯点と改善し、</w:t>
      </w:r>
      <w:r w:rsidR="007C33FB" w:rsidRPr="006840BD">
        <w:rPr>
          <w:rFonts w:asciiTheme="minorEastAsia" w:hAnsiTheme="minorEastAsia" w:hint="eastAsia"/>
        </w:rPr>
        <w:t>結果として右上肢での食事摂取</w:t>
      </w:r>
      <w:r w:rsidR="000276C4" w:rsidRPr="006840BD">
        <w:rPr>
          <w:rFonts w:asciiTheme="minorEastAsia" w:hAnsiTheme="minorEastAsia" w:hint="eastAsia"/>
        </w:rPr>
        <w:t>の獲得に至った。</w:t>
      </w:r>
    </w:p>
    <w:p w14:paraId="50DE4B77" w14:textId="31229948" w:rsidR="00BA6B37" w:rsidRPr="006840BD" w:rsidRDefault="000276C4" w:rsidP="000276C4">
      <w:pPr>
        <w:rPr>
          <w:rFonts w:asciiTheme="minorEastAsia" w:hAnsiTheme="minorEastAsia"/>
        </w:rPr>
      </w:pPr>
      <w:r w:rsidRPr="006840BD">
        <w:rPr>
          <w:rFonts w:asciiTheme="minorEastAsia" w:hAnsiTheme="minorEastAsia" w:hint="eastAsia"/>
        </w:rPr>
        <w:t>【考察】</w:t>
      </w:r>
    </w:p>
    <w:p w14:paraId="7FE8A1D7" w14:textId="2264BFDF" w:rsidR="000276C4" w:rsidRPr="006840BD" w:rsidRDefault="007C6517" w:rsidP="000276C4">
      <w:pPr>
        <w:rPr>
          <w:rFonts w:asciiTheme="minorEastAsia" w:hAnsiTheme="minorEastAsia"/>
        </w:rPr>
      </w:pPr>
      <w:r w:rsidRPr="006840BD">
        <w:rPr>
          <w:rFonts w:asciiTheme="minorEastAsia" w:hAnsiTheme="minorEastAsia" w:hint="eastAsia"/>
        </w:rPr>
        <w:t>麻痺側の</w:t>
      </w:r>
      <w:r w:rsidR="00B83508">
        <w:rPr>
          <w:rFonts w:asciiTheme="minorEastAsia" w:hAnsiTheme="minorEastAsia" w:hint="eastAsia"/>
        </w:rPr>
        <w:t>機能を補うための</w:t>
      </w:r>
      <w:r w:rsidR="005270CB">
        <w:rPr>
          <w:rFonts w:asciiTheme="minorEastAsia" w:hAnsiTheme="minorEastAsia" w:hint="eastAsia"/>
        </w:rPr>
        <w:t>適切な</w:t>
      </w:r>
      <w:r w:rsidR="00A4149F" w:rsidRPr="006840BD">
        <w:rPr>
          <w:rFonts w:asciiTheme="minorEastAsia" w:hAnsiTheme="minorEastAsia" w:hint="eastAsia"/>
        </w:rPr>
        <w:t>自助具</w:t>
      </w:r>
      <w:r w:rsidR="00B83508">
        <w:rPr>
          <w:rFonts w:asciiTheme="minorEastAsia" w:hAnsiTheme="minorEastAsia" w:hint="eastAsia"/>
        </w:rPr>
        <w:t>を選択したことで、</w:t>
      </w:r>
      <w:r w:rsidR="00AE17F8">
        <w:rPr>
          <w:rFonts w:asciiTheme="minorEastAsia" w:hAnsiTheme="minorEastAsia" w:hint="eastAsia"/>
        </w:rPr>
        <w:t>関節</w:t>
      </w:r>
      <w:r w:rsidR="002730E3">
        <w:rPr>
          <w:rFonts w:asciiTheme="minorEastAsia" w:hAnsiTheme="minorEastAsia" w:hint="eastAsia"/>
        </w:rPr>
        <w:t>リウマチを有していても</w:t>
      </w:r>
      <w:r w:rsidRPr="006840BD">
        <w:rPr>
          <w:rFonts w:asciiTheme="minorEastAsia" w:hAnsiTheme="minorEastAsia" w:hint="eastAsia"/>
        </w:rPr>
        <w:t>食事摂取の獲得につながったと考える</w:t>
      </w:r>
      <w:r w:rsidR="000276C4" w:rsidRPr="006840BD">
        <w:rPr>
          <w:rFonts w:asciiTheme="minorEastAsia" w:hAnsiTheme="minorEastAsia" w:hint="eastAsia"/>
        </w:rPr>
        <w:t>。</w:t>
      </w:r>
    </w:p>
    <w:p w14:paraId="1A95A19B" w14:textId="77777777" w:rsidR="000276C4" w:rsidRDefault="000276C4" w:rsidP="000276C4"/>
    <w:p w14:paraId="79656B61" w14:textId="233C1EEA" w:rsidR="000276C4" w:rsidRPr="008D0E4E" w:rsidRDefault="000276C4" w:rsidP="000276C4">
      <w:pPr>
        <w:jc w:val="right"/>
      </w:pPr>
      <w:r w:rsidRPr="00086B36">
        <w:rPr>
          <w:rFonts w:hint="eastAsia"/>
        </w:rPr>
        <w:t>（</w:t>
      </w:r>
      <w:r w:rsidR="008147FA">
        <w:t>6</w:t>
      </w:r>
      <w:r w:rsidR="007C3EE3">
        <w:t>59</w:t>
      </w:r>
      <w:r w:rsidRPr="00086B36">
        <w:t>字</w:t>
      </w:r>
      <w:r w:rsidRPr="00086B36">
        <w:t>/</w:t>
      </w:r>
      <w:r w:rsidR="008106A5">
        <w:t>7</w:t>
      </w:r>
      <w:r w:rsidRPr="00086B36">
        <w:t>00</w:t>
      </w:r>
      <w:r w:rsidRPr="00086B36">
        <w:t>字）</w:t>
      </w:r>
    </w:p>
    <w:p w14:paraId="216091AC" w14:textId="77777777" w:rsidR="00C63EB1" w:rsidRDefault="00C63EB1"/>
    <w:sectPr w:rsidR="00C63EB1" w:rsidSect="00086B36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4475B" w14:textId="77777777" w:rsidR="002A012F" w:rsidRDefault="002A012F" w:rsidP="00805326">
      <w:r>
        <w:separator/>
      </w:r>
    </w:p>
  </w:endnote>
  <w:endnote w:type="continuationSeparator" w:id="0">
    <w:p w14:paraId="01B577C7" w14:textId="77777777" w:rsidR="002A012F" w:rsidRDefault="002A012F" w:rsidP="00805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0F5B7" w14:textId="77777777" w:rsidR="002A012F" w:rsidRDefault="002A012F" w:rsidP="00805326">
      <w:r>
        <w:separator/>
      </w:r>
    </w:p>
  </w:footnote>
  <w:footnote w:type="continuationSeparator" w:id="0">
    <w:p w14:paraId="5CD89DE0" w14:textId="77777777" w:rsidR="002A012F" w:rsidRDefault="002A012F" w:rsidP="008053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4F0B6A"/>
    <w:multiLevelType w:val="hybridMultilevel"/>
    <w:tmpl w:val="B3E4DB10"/>
    <w:lvl w:ilvl="0" w:tplc="8E42063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37062407"/>
    <w:multiLevelType w:val="hybridMultilevel"/>
    <w:tmpl w:val="CC00D0D0"/>
    <w:lvl w:ilvl="0" w:tplc="81D43A6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750347018">
    <w:abstractNumId w:val="0"/>
  </w:num>
  <w:num w:numId="2" w16cid:durableId="2432205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194"/>
    <w:rsid w:val="000276C4"/>
    <w:rsid w:val="00071C49"/>
    <w:rsid w:val="0008559B"/>
    <w:rsid w:val="001447A1"/>
    <w:rsid w:val="001D5341"/>
    <w:rsid w:val="00227BE4"/>
    <w:rsid w:val="002730E3"/>
    <w:rsid w:val="002A012F"/>
    <w:rsid w:val="002D65A2"/>
    <w:rsid w:val="00476FF6"/>
    <w:rsid w:val="004E12C5"/>
    <w:rsid w:val="005270CB"/>
    <w:rsid w:val="005D63B4"/>
    <w:rsid w:val="00636907"/>
    <w:rsid w:val="0064027C"/>
    <w:rsid w:val="006840BD"/>
    <w:rsid w:val="00774F1F"/>
    <w:rsid w:val="007A16CA"/>
    <w:rsid w:val="007B0B40"/>
    <w:rsid w:val="007C33FB"/>
    <w:rsid w:val="007C3EE3"/>
    <w:rsid w:val="007C6517"/>
    <w:rsid w:val="00805326"/>
    <w:rsid w:val="008106A5"/>
    <w:rsid w:val="008147FA"/>
    <w:rsid w:val="008A7744"/>
    <w:rsid w:val="008F4A14"/>
    <w:rsid w:val="00921915"/>
    <w:rsid w:val="009938A6"/>
    <w:rsid w:val="00A4149F"/>
    <w:rsid w:val="00AE17F8"/>
    <w:rsid w:val="00B2627B"/>
    <w:rsid w:val="00B83508"/>
    <w:rsid w:val="00BA0C0D"/>
    <w:rsid w:val="00BA6B37"/>
    <w:rsid w:val="00C16194"/>
    <w:rsid w:val="00C63EB1"/>
    <w:rsid w:val="00C73A1F"/>
    <w:rsid w:val="00CA6A06"/>
    <w:rsid w:val="00CB6A20"/>
    <w:rsid w:val="00D37B22"/>
    <w:rsid w:val="00D95D99"/>
    <w:rsid w:val="00E262CF"/>
    <w:rsid w:val="00EA488B"/>
    <w:rsid w:val="00FD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36556D"/>
  <w15:chartTrackingRefBased/>
  <w15:docId w15:val="{040F9D71-4821-498D-A454-A01FD7968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76C4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276C4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0276C4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0276C4"/>
    <w:rPr>
      <w:szCs w:val="24"/>
    </w:rPr>
  </w:style>
  <w:style w:type="paragraph" w:styleId="a6">
    <w:name w:val="header"/>
    <w:basedOn w:val="a"/>
    <w:link w:val="a7"/>
    <w:uiPriority w:val="99"/>
    <w:unhideWhenUsed/>
    <w:rsid w:val="0080532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05326"/>
    <w:rPr>
      <w:szCs w:val="24"/>
    </w:rPr>
  </w:style>
  <w:style w:type="paragraph" w:styleId="a8">
    <w:name w:val="footer"/>
    <w:basedOn w:val="a"/>
    <w:link w:val="a9"/>
    <w:uiPriority w:val="99"/>
    <w:unhideWhenUsed/>
    <w:rsid w:val="0080532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05326"/>
    <w:rPr>
      <w:szCs w:val="24"/>
    </w:rPr>
  </w:style>
  <w:style w:type="paragraph" w:styleId="aa">
    <w:name w:val="List Paragraph"/>
    <w:basedOn w:val="a"/>
    <w:uiPriority w:val="34"/>
    <w:qFormat/>
    <w:rsid w:val="00805326"/>
    <w:pPr>
      <w:ind w:leftChars="400" w:left="840"/>
    </w:pPr>
  </w:style>
  <w:style w:type="character" w:styleId="ab">
    <w:name w:val="Emphasis"/>
    <w:basedOn w:val="a0"/>
    <w:uiPriority w:val="20"/>
    <w:qFormat/>
    <w:rsid w:val="0064027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87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16684684746894DAF022EA733C5ECA5" ma:contentTypeVersion="11" ma:contentTypeDescription="新しいドキュメントを作成します。" ma:contentTypeScope="" ma:versionID="6eb7b1f57682be83741e6c09b8142e17">
  <xsd:schema xmlns:xsd="http://www.w3.org/2001/XMLSchema" xmlns:xs="http://www.w3.org/2001/XMLSchema" xmlns:p="http://schemas.microsoft.com/office/2006/metadata/properties" xmlns:ns2="4509041b-e355-46c9-b15b-122025a0ee1b" xmlns:ns3="bfe5e69a-e1c4-43c5-96b6-8bcc113fa047" targetNamespace="http://schemas.microsoft.com/office/2006/metadata/properties" ma:root="true" ma:fieldsID="e9934c6ef07c51bfeb50abe055d8c7a0" ns2:_="" ns3:_="">
    <xsd:import namespace="4509041b-e355-46c9-b15b-122025a0ee1b"/>
    <xsd:import namespace="bfe5e69a-e1c4-43c5-96b6-8bcc113fa0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09041b-e355-46c9-b15b-122025a0ee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2f999172-1529-403f-8e64-801098e9f9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5e69a-e1c4-43c5-96b6-8bcc113fa04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791795a7-b58a-4437-bcc4-896457680bab}" ma:internalName="TaxCatchAll" ma:showField="CatchAllData" ma:web="bfe5e69a-e1c4-43c5-96b6-8bcc113fa0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A3E3FC-3852-4F2D-9E36-50329B75F6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09041b-e355-46c9-b15b-122025a0ee1b"/>
    <ds:schemaRef ds:uri="bfe5e69a-e1c4-43c5-96b6-8bcc113fa0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6AC458-22F5-41EB-A5D5-4C3B85D5BF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西﨑　成紀</dc:creator>
  <cp:keywords/>
  <dc:description/>
  <cp:lastModifiedBy>神谷　正樹</cp:lastModifiedBy>
  <cp:revision>29</cp:revision>
  <dcterms:created xsi:type="dcterms:W3CDTF">2023-10-02T09:15:00Z</dcterms:created>
  <dcterms:modified xsi:type="dcterms:W3CDTF">2023-10-06T03:17:00Z</dcterms:modified>
</cp:coreProperties>
</file>